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45" w:rsidRPr="007E327C" w:rsidRDefault="007E327C" w:rsidP="007E327C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7E327C">
        <w:rPr>
          <w:b/>
          <w:sz w:val="44"/>
          <w:szCs w:val="44"/>
        </w:rPr>
        <w:t xml:space="preserve">SUGGESTIONS TO PROTECT YOURSELF </w:t>
      </w:r>
    </w:p>
    <w:p w:rsidR="007E327C" w:rsidRDefault="007E327C" w:rsidP="007E327C">
      <w:pPr>
        <w:jc w:val="center"/>
        <w:rPr>
          <w:b/>
          <w:sz w:val="44"/>
          <w:szCs w:val="44"/>
        </w:rPr>
      </w:pPr>
      <w:r w:rsidRPr="007E327C">
        <w:rPr>
          <w:b/>
          <w:sz w:val="44"/>
          <w:szCs w:val="44"/>
        </w:rPr>
        <w:t>FROM PROPERTY CRIME</w:t>
      </w:r>
    </w:p>
    <w:p w:rsidR="007469F4" w:rsidRPr="007E327C" w:rsidRDefault="007469F4" w:rsidP="007E327C">
      <w:pPr>
        <w:jc w:val="center"/>
        <w:rPr>
          <w:b/>
          <w:sz w:val="44"/>
          <w:szCs w:val="44"/>
        </w:rPr>
      </w:pPr>
    </w:p>
    <w:p w:rsidR="007E327C" w:rsidRPr="00642EAA" w:rsidRDefault="007E327C" w:rsidP="007E327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Report anything suspiciou</w:t>
      </w:r>
      <w:r w:rsidR="00642EAA">
        <w:rPr>
          <w:sz w:val="26"/>
          <w:szCs w:val="26"/>
        </w:rPr>
        <w:t>s to RCMP (9-1-1</w:t>
      </w:r>
      <w:r>
        <w:rPr>
          <w:sz w:val="26"/>
          <w:szCs w:val="26"/>
        </w:rPr>
        <w:t>)</w:t>
      </w:r>
      <w:r w:rsidR="006F0D80">
        <w:rPr>
          <w:sz w:val="26"/>
          <w:szCs w:val="26"/>
        </w:rPr>
        <w:t xml:space="preserve"> </w:t>
      </w:r>
      <w:r w:rsidR="006F0D80">
        <w:rPr>
          <w:b/>
          <w:i/>
          <w:sz w:val="26"/>
          <w:szCs w:val="26"/>
        </w:rPr>
        <w:t>at the time it’s happening</w:t>
      </w:r>
    </w:p>
    <w:p w:rsidR="00381B07" w:rsidRDefault="00381B07" w:rsidP="00381B07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Be on good terms with your neighbours – they can watch your place just as you can watch theirs</w:t>
      </w:r>
    </w:p>
    <w:p w:rsidR="00E42FD5" w:rsidRDefault="00E42FD5" w:rsidP="00381B07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Lock the doors of your home &amp; garage. Lock your vehicles. Make your property difficult for thieves to enter or access.</w:t>
      </w:r>
    </w:p>
    <w:p w:rsidR="00E42FD5" w:rsidRDefault="00E42FD5" w:rsidP="00381B07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For current and ongoing knowledge of what’s going on in Camrose County, access the Battle River Rural Crime Watch Facebook Page: </w:t>
      </w:r>
    </w:p>
    <w:p w:rsidR="007E327C" w:rsidRPr="00282AD4" w:rsidRDefault="006E1D09" w:rsidP="00E42FD5">
      <w:pPr>
        <w:pStyle w:val="ListParagraph"/>
        <w:rPr>
          <w:sz w:val="26"/>
          <w:szCs w:val="26"/>
        </w:rPr>
      </w:pPr>
      <w:hyperlink r:id="rId7" w:history="1">
        <w:r w:rsidR="007E327C" w:rsidRPr="00282AD4">
          <w:rPr>
            <w:rStyle w:val="Hyperlink"/>
            <w:sz w:val="26"/>
            <w:szCs w:val="26"/>
          </w:rPr>
          <w:t>www.facebook.com/Battle-River-Rural-Crime-Watch-Society-707824772657843/</w:t>
        </w:r>
      </w:hyperlink>
    </w:p>
    <w:p w:rsidR="00642EAA" w:rsidRDefault="00642EAA" w:rsidP="00642EAA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Download free App “RCMP Drug Awareness” from Google Play or the Apple Store</w:t>
      </w:r>
      <w:r w:rsidR="00E42FD5">
        <w:rPr>
          <w:sz w:val="26"/>
          <w:szCs w:val="26"/>
        </w:rPr>
        <w:t xml:space="preserve"> (if interested in the effects of various drugs)</w:t>
      </w:r>
    </w:p>
    <w:p w:rsidR="00381B07" w:rsidRDefault="00381B07" w:rsidP="00381B07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Report any threatening or harassing calls to police</w:t>
      </w:r>
    </w:p>
    <w:p w:rsidR="00381B07" w:rsidRPr="009D5F13" w:rsidRDefault="00DE6907" w:rsidP="009D5F1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Go to</w:t>
      </w:r>
      <w:r w:rsidR="00E71382">
        <w:rPr>
          <w:sz w:val="26"/>
          <w:szCs w:val="26"/>
        </w:rPr>
        <w:t xml:space="preserve"> Camrose Courthouse </w:t>
      </w:r>
      <w:r>
        <w:rPr>
          <w:sz w:val="26"/>
          <w:szCs w:val="26"/>
        </w:rPr>
        <w:t xml:space="preserve">at 5210 49 Ave </w:t>
      </w:r>
      <w:r w:rsidR="00E71382">
        <w:rPr>
          <w:sz w:val="26"/>
          <w:szCs w:val="26"/>
        </w:rPr>
        <w:t>on Wednesday mornings (9:00am) and see how court operates and who some of these property criminals are</w:t>
      </w:r>
      <w:r w:rsidR="00E42FD5">
        <w:rPr>
          <w:sz w:val="26"/>
          <w:szCs w:val="26"/>
        </w:rPr>
        <w:t xml:space="preserve"> – The courthouse is </w:t>
      </w:r>
      <w:r>
        <w:rPr>
          <w:sz w:val="26"/>
          <w:szCs w:val="26"/>
        </w:rPr>
        <w:t>open to the public</w:t>
      </w:r>
      <w:r w:rsidR="00E42FD5">
        <w:rPr>
          <w:sz w:val="26"/>
          <w:szCs w:val="26"/>
        </w:rPr>
        <w:t xml:space="preserve"> on Wednesday’s.</w:t>
      </w:r>
    </w:p>
    <w:p w:rsidR="00282AD4" w:rsidRDefault="00282AD4" w:rsidP="00282AD4">
      <w:pPr>
        <w:pStyle w:val="ListParagraph"/>
        <w:rPr>
          <w:sz w:val="26"/>
          <w:szCs w:val="26"/>
        </w:rPr>
      </w:pPr>
    </w:p>
    <w:p w:rsidR="00282AD4" w:rsidRDefault="00282AD4" w:rsidP="00282AD4">
      <w:pPr>
        <w:pStyle w:val="ListParagraph"/>
        <w:rPr>
          <w:b/>
          <w:sz w:val="36"/>
          <w:szCs w:val="36"/>
        </w:rPr>
      </w:pPr>
      <w:r w:rsidRPr="00282AD4">
        <w:rPr>
          <w:b/>
          <w:sz w:val="36"/>
          <w:szCs w:val="36"/>
        </w:rPr>
        <w:t>House/Residence</w:t>
      </w:r>
    </w:p>
    <w:p w:rsidR="00E42FD5" w:rsidRDefault="00E42FD5" w:rsidP="00282AD4">
      <w:pPr>
        <w:pStyle w:val="ListParagraph"/>
        <w:rPr>
          <w:b/>
          <w:sz w:val="36"/>
          <w:szCs w:val="36"/>
        </w:rPr>
      </w:pPr>
    </w:p>
    <w:p w:rsidR="00107678" w:rsidRPr="00E42FD5" w:rsidRDefault="002516E1" w:rsidP="00E42FD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42FD5">
        <w:rPr>
          <w:sz w:val="26"/>
          <w:szCs w:val="26"/>
        </w:rPr>
        <w:t>I</w:t>
      </w:r>
      <w:r w:rsidR="00107678" w:rsidRPr="00E42FD5">
        <w:rPr>
          <w:sz w:val="26"/>
          <w:szCs w:val="26"/>
        </w:rPr>
        <w:t xml:space="preserve">nstall </w:t>
      </w:r>
      <w:r w:rsidRPr="00E42FD5">
        <w:rPr>
          <w:sz w:val="26"/>
          <w:szCs w:val="26"/>
        </w:rPr>
        <w:t xml:space="preserve">and use </w:t>
      </w:r>
      <w:r w:rsidR="00107678" w:rsidRPr="00E42FD5">
        <w:rPr>
          <w:sz w:val="26"/>
          <w:szCs w:val="26"/>
        </w:rPr>
        <w:t>deadbolts</w:t>
      </w:r>
    </w:p>
    <w:p w:rsidR="00282AD4" w:rsidRDefault="00282AD4" w:rsidP="00282AD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Have your house front door lights on at night (and other lights illuminating other buildings)</w:t>
      </w:r>
    </w:p>
    <w:p w:rsidR="00282AD4" w:rsidRDefault="00282AD4" w:rsidP="00282AD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Don’t leave notes on doors or mailboxes</w:t>
      </w:r>
      <w:r w:rsidR="00E42FD5">
        <w:rPr>
          <w:sz w:val="26"/>
          <w:szCs w:val="26"/>
        </w:rPr>
        <w:t xml:space="preserve"> saying you’re away</w:t>
      </w:r>
    </w:p>
    <w:p w:rsidR="00282AD4" w:rsidRDefault="00282AD4" w:rsidP="00282AD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Keep drapes closed at night</w:t>
      </w:r>
    </w:p>
    <w:p w:rsidR="00282AD4" w:rsidRDefault="00282AD4" w:rsidP="00282AD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Keep lights on in some rooms</w:t>
      </w:r>
      <w:r w:rsidR="00E71382">
        <w:rPr>
          <w:sz w:val="26"/>
          <w:szCs w:val="26"/>
        </w:rPr>
        <w:t xml:space="preserve"> at night</w:t>
      </w:r>
    </w:p>
    <w:p w:rsidR="009D5F13" w:rsidRPr="009D5F13" w:rsidRDefault="009D5F13" w:rsidP="009D5F1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Sheds and storage areas should be locked using a good quality padlock</w:t>
      </w:r>
    </w:p>
    <w:p w:rsidR="009D5F13" w:rsidRDefault="009D5F13" w:rsidP="009D5F1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Consider having a peephole on front door</w:t>
      </w:r>
    </w:p>
    <w:p w:rsidR="009D5F13" w:rsidRDefault="009D5F13" w:rsidP="009D5F1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Consider a strike plate or reinforced door (6-8” long strike plate installed using long screws for maximum support</w:t>
      </w:r>
    </w:p>
    <w:p w:rsidR="009D5F13" w:rsidRDefault="009D5F13" w:rsidP="009D5F1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On sliding doors/windows, consider an </w:t>
      </w:r>
      <w:r w:rsidRPr="00067603">
        <w:rPr>
          <w:b/>
          <w:sz w:val="26"/>
          <w:szCs w:val="26"/>
        </w:rPr>
        <w:t>anti-lift device</w:t>
      </w:r>
      <w:r>
        <w:rPr>
          <w:sz w:val="26"/>
          <w:szCs w:val="26"/>
        </w:rPr>
        <w:t xml:space="preserve"> (small L-shaped brackets placed into the track above and below the closed sliding door to prevent the door from being lifted out of the frame) and/or a </w:t>
      </w:r>
      <w:r w:rsidRPr="00067603">
        <w:rPr>
          <w:b/>
          <w:sz w:val="26"/>
          <w:szCs w:val="26"/>
        </w:rPr>
        <w:t>patio locking bar</w:t>
      </w:r>
      <w:r>
        <w:rPr>
          <w:sz w:val="26"/>
          <w:szCs w:val="26"/>
        </w:rPr>
        <w:t xml:space="preserve"> (install at waist </w:t>
      </w:r>
      <w:r>
        <w:rPr>
          <w:sz w:val="26"/>
          <w:szCs w:val="26"/>
        </w:rPr>
        <w:lastRenderedPageBreak/>
        <w:t xml:space="preserve">level if your patio door opens on the outside of the frame to prevent prying and/or a </w:t>
      </w:r>
      <w:r w:rsidRPr="00067603">
        <w:rPr>
          <w:b/>
          <w:sz w:val="26"/>
          <w:szCs w:val="26"/>
        </w:rPr>
        <w:t>wooden stick to prevent prying</w:t>
      </w:r>
      <w:r>
        <w:rPr>
          <w:sz w:val="26"/>
          <w:szCs w:val="26"/>
        </w:rPr>
        <w:t xml:space="preserve"> (placed in the bottom track to prevent window from being forced open)</w:t>
      </w:r>
    </w:p>
    <w:p w:rsidR="009D5F13" w:rsidRDefault="009D5F13" w:rsidP="009D5F1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Keep all emergency telephone numbers by the phone and ensure they are current</w:t>
      </w:r>
    </w:p>
    <w:p w:rsidR="009D5F13" w:rsidRDefault="009D5F13" w:rsidP="009D5F1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Record make, model and serial number of computer, </w:t>
      </w:r>
      <w:proofErr w:type="spellStart"/>
      <w:r>
        <w:rPr>
          <w:sz w:val="26"/>
          <w:szCs w:val="26"/>
        </w:rPr>
        <w:t>tv</w:t>
      </w:r>
      <w:proofErr w:type="spellEnd"/>
      <w:r>
        <w:rPr>
          <w:sz w:val="26"/>
          <w:szCs w:val="26"/>
        </w:rPr>
        <w:t xml:space="preserve"> and electronics; take pictures and have info/photos kept outside of home</w:t>
      </w:r>
    </w:p>
    <w:p w:rsidR="00282AD4" w:rsidRDefault="009D5F13" w:rsidP="009D5F1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Take a photo/video inventory of your home and its possessions</w:t>
      </w:r>
      <w:r w:rsidR="00E42FD5">
        <w:rPr>
          <w:sz w:val="26"/>
          <w:szCs w:val="26"/>
        </w:rPr>
        <w:t xml:space="preserve"> (it helps with Insurance claims in case of a theft)</w:t>
      </w:r>
    </w:p>
    <w:p w:rsidR="009D5F13" w:rsidRPr="009D5F13" w:rsidRDefault="009D5F13" w:rsidP="009D5F13">
      <w:pPr>
        <w:pStyle w:val="ListParagraph"/>
        <w:rPr>
          <w:sz w:val="26"/>
          <w:szCs w:val="26"/>
        </w:rPr>
      </w:pPr>
    </w:p>
    <w:p w:rsidR="007469F4" w:rsidRDefault="00282AD4" w:rsidP="007469F4">
      <w:pPr>
        <w:ind w:firstLine="720"/>
        <w:rPr>
          <w:b/>
          <w:sz w:val="26"/>
          <w:szCs w:val="26"/>
        </w:rPr>
      </w:pPr>
      <w:r w:rsidRPr="00282AD4">
        <w:rPr>
          <w:b/>
          <w:sz w:val="36"/>
          <w:szCs w:val="36"/>
        </w:rPr>
        <w:t>General Property</w:t>
      </w:r>
    </w:p>
    <w:p w:rsidR="00282AD4" w:rsidRDefault="00282AD4" w:rsidP="00282AD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Ensure all property door &amp; windows </w:t>
      </w:r>
      <w:r w:rsidRPr="00E42FD5">
        <w:rPr>
          <w:b/>
          <w:i/>
          <w:sz w:val="26"/>
          <w:szCs w:val="26"/>
        </w:rPr>
        <w:t>can be</w:t>
      </w:r>
      <w:r>
        <w:rPr>
          <w:sz w:val="26"/>
          <w:szCs w:val="26"/>
        </w:rPr>
        <w:t xml:space="preserve"> and </w:t>
      </w:r>
      <w:r w:rsidRPr="00E42FD5">
        <w:rPr>
          <w:b/>
          <w:i/>
          <w:sz w:val="26"/>
          <w:szCs w:val="26"/>
        </w:rPr>
        <w:t>are</w:t>
      </w:r>
      <w:r>
        <w:rPr>
          <w:sz w:val="26"/>
          <w:szCs w:val="26"/>
        </w:rPr>
        <w:t xml:space="preserve"> locked (house, garage, shed, barn, etc.) when not being used</w:t>
      </w:r>
    </w:p>
    <w:p w:rsidR="00282AD4" w:rsidRDefault="00282AD4" w:rsidP="00282AD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Keep an inventory of all farming supplies (photos, S/N’s, manuals, etc.)</w:t>
      </w:r>
    </w:p>
    <w:p w:rsidR="00282AD4" w:rsidRDefault="00282AD4" w:rsidP="00282AD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Make yards appear occupied at all times with timers and motion sensor lights</w:t>
      </w:r>
    </w:p>
    <w:p w:rsidR="007E327C" w:rsidRDefault="007E327C" w:rsidP="007E327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Keep entryways clean and have bright lighting</w:t>
      </w:r>
      <w:r w:rsidR="00C632B1">
        <w:rPr>
          <w:sz w:val="26"/>
          <w:szCs w:val="26"/>
        </w:rPr>
        <w:t xml:space="preserve"> (shovel snow, have obvious signs that someone is currently at the residence, etc.)</w:t>
      </w:r>
    </w:p>
    <w:p w:rsidR="006F0D80" w:rsidRDefault="006F0D80" w:rsidP="007E327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Protect your privacy by using curtains and blinds</w:t>
      </w:r>
    </w:p>
    <w:p w:rsidR="00282AD4" w:rsidRDefault="00282AD4" w:rsidP="00282AD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Record the serial numbers of all your valuables, mark them with your Driver’s Licence number or name and keep a list of these items </w:t>
      </w:r>
    </w:p>
    <w:p w:rsidR="00282AD4" w:rsidRDefault="00282AD4" w:rsidP="00282AD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When you are away on business or vacation, stop the delivery of your mail or ask a neighbour to pick it up for you</w:t>
      </w:r>
    </w:p>
    <w:p w:rsidR="00282AD4" w:rsidRDefault="00282AD4" w:rsidP="00282AD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Change door locks when you move into a new apartment or house</w:t>
      </w:r>
    </w:p>
    <w:p w:rsidR="00282AD4" w:rsidRDefault="00282AD4" w:rsidP="00282AD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Keep shrubbery or trees/hedges away from concealing doors and windows and below 3’ in height for shrubs and 5’ for trees</w:t>
      </w:r>
    </w:p>
    <w:p w:rsidR="00282AD4" w:rsidRDefault="00282AD4" w:rsidP="00282AD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Secure and lock away tools when finished with them</w:t>
      </w:r>
    </w:p>
    <w:p w:rsidR="00282AD4" w:rsidRDefault="00282AD4" w:rsidP="00282AD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Garage doors, fence gates and garden sheds should be locked when not used</w:t>
      </w:r>
    </w:p>
    <w:p w:rsidR="00282AD4" w:rsidRDefault="00282AD4" w:rsidP="00282AD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Install timers (both interior and exterior) to activate lights in your absence</w:t>
      </w:r>
    </w:p>
    <w:p w:rsidR="00282AD4" w:rsidRDefault="00282AD4" w:rsidP="00282AD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Exterior lights should be protected by an anti-tampering cover and installed at least 8’ from the ground to prevent tampering or breakage</w:t>
      </w:r>
    </w:p>
    <w:p w:rsidR="00E71382" w:rsidRDefault="00E71382" w:rsidP="00E7138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Lock your fuel tanks or don’t have much fuel in your tanks (easier said than done)</w:t>
      </w:r>
    </w:p>
    <w:p w:rsidR="00E71382" w:rsidRDefault="00E71382" w:rsidP="00E7138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Be wary about giving fuel to people who ran out of fuel just down the road – has been used in Camrose County to scope out residents and their property</w:t>
      </w:r>
    </w:p>
    <w:p w:rsidR="00E71382" w:rsidRDefault="00E71382" w:rsidP="00E7138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Lock your pick-up truck up when combining or working in the field</w:t>
      </w:r>
    </w:p>
    <w:p w:rsidR="00DE6907" w:rsidRPr="00E42FD5" w:rsidRDefault="00E71382" w:rsidP="00E42FD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Store tools and ladders indoors and don’t have them easily accessible to burglars</w:t>
      </w:r>
    </w:p>
    <w:p w:rsidR="00DE6907" w:rsidRDefault="00282AD4" w:rsidP="00DE6907">
      <w:pPr>
        <w:ind w:left="720"/>
        <w:rPr>
          <w:b/>
          <w:sz w:val="26"/>
          <w:szCs w:val="26"/>
        </w:rPr>
      </w:pPr>
      <w:r w:rsidRPr="00282AD4">
        <w:rPr>
          <w:b/>
          <w:sz w:val="36"/>
          <w:szCs w:val="36"/>
        </w:rPr>
        <w:lastRenderedPageBreak/>
        <w:t>Alarm Systems</w:t>
      </w:r>
    </w:p>
    <w:p w:rsidR="00DE6907" w:rsidRPr="00DE6907" w:rsidRDefault="00DE6907" w:rsidP="00DE6907">
      <w:pPr>
        <w:ind w:left="720"/>
        <w:rPr>
          <w:b/>
          <w:sz w:val="26"/>
          <w:szCs w:val="26"/>
        </w:rPr>
      </w:pPr>
    </w:p>
    <w:p w:rsidR="00282AD4" w:rsidRPr="00642EAA" w:rsidRDefault="00282AD4" w:rsidP="00282AD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Consider an alarm system</w:t>
      </w:r>
    </w:p>
    <w:p w:rsidR="00642EAA" w:rsidRDefault="00C632B1" w:rsidP="00642EAA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Consider</w:t>
      </w:r>
      <w:r w:rsidR="006F0D80">
        <w:rPr>
          <w:sz w:val="26"/>
          <w:szCs w:val="26"/>
        </w:rPr>
        <w:t xml:space="preserve"> security cameras on your property</w:t>
      </w:r>
      <w:r>
        <w:rPr>
          <w:sz w:val="26"/>
          <w:szCs w:val="26"/>
        </w:rPr>
        <w:t xml:space="preserve"> and if purchased, place them in areas that will provide the best pictures (test it and see if you can make out people, licence plates, etc.)</w:t>
      </w:r>
      <w:r w:rsidR="00642EAA">
        <w:rPr>
          <w:sz w:val="26"/>
          <w:szCs w:val="26"/>
        </w:rPr>
        <w:t xml:space="preserve"> FYI - a video surveillance system can be routed through phone lines and direct to a cell phone – real-time visuals of people on property</w:t>
      </w:r>
    </w:p>
    <w:p w:rsidR="00B54D44" w:rsidRDefault="00B54D44" w:rsidP="00642EAA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Place cameras on all sides of your house</w:t>
      </w:r>
    </w:p>
    <w:p w:rsidR="00282AD4" w:rsidRDefault="00282AD4" w:rsidP="00282AD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Consider a gate alarm that can be motion-detected</w:t>
      </w:r>
      <w:r w:rsidR="00E71382">
        <w:rPr>
          <w:sz w:val="26"/>
          <w:szCs w:val="26"/>
        </w:rPr>
        <w:t xml:space="preserve"> (beam across driveway)</w:t>
      </w:r>
      <w:r>
        <w:rPr>
          <w:sz w:val="26"/>
          <w:szCs w:val="26"/>
        </w:rPr>
        <w:t xml:space="preserve"> or </w:t>
      </w:r>
      <w:r w:rsidR="00E71382">
        <w:rPr>
          <w:sz w:val="26"/>
          <w:szCs w:val="26"/>
        </w:rPr>
        <w:t xml:space="preserve">a </w:t>
      </w:r>
      <w:r>
        <w:rPr>
          <w:sz w:val="26"/>
          <w:szCs w:val="26"/>
        </w:rPr>
        <w:t>metal-detecting</w:t>
      </w:r>
      <w:r w:rsidR="00E71382">
        <w:rPr>
          <w:sz w:val="26"/>
          <w:szCs w:val="26"/>
        </w:rPr>
        <w:t xml:space="preserve"> alarm</w:t>
      </w:r>
    </w:p>
    <w:p w:rsidR="00E71382" w:rsidRDefault="00E71382" w:rsidP="00E7138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Consider using trail cameras</w:t>
      </w:r>
    </w:p>
    <w:p w:rsidR="00E71382" w:rsidRDefault="00E71382" w:rsidP="00E7138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Post signs saying video surveillance</w:t>
      </w:r>
    </w:p>
    <w:p w:rsidR="00282AD4" w:rsidRDefault="00E71382" w:rsidP="00637A2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D5F13">
        <w:rPr>
          <w:sz w:val="26"/>
          <w:szCs w:val="26"/>
        </w:rPr>
        <w:t>Consider a big, loud dog</w:t>
      </w:r>
    </w:p>
    <w:p w:rsidR="009D5F13" w:rsidRPr="009D5F13" w:rsidRDefault="009D5F13" w:rsidP="009D5F13">
      <w:pPr>
        <w:ind w:left="360"/>
        <w:rPr>
          <w:sz w:val="26"/>
          <w:szCs w:val="26"/>
        </w:rPr>
      </w:pPr>
    </w:p>
    <w:p w:rsidR="00282AD4" w:rsidRDefault="00282AD4" w:rsidP="00282AD4">
      <w:pPr>
        <w:ind w:left="720"/>
        <w:rPr>
          <w:b/>
          <w:sz w:val="26"/>
          <w:szCs w:val="26"/>
        </w:rPr>
      </w:pPr>
      <w:r w:rsidRPr="00282AD4">
        <w:rPr>
          <w:b/>
          <w:sz w:val="36"/>
          <w:szCs w:val="36"/>
        </w:rPr>
        <w:t>Vehicle Precautions</w:t>
      </w:r>
    </w:p>
    <w:p w:rsidR="007469F4" w:rsidRPr="007469F4" w:rsidRDefault="007469F4" w:rsidP="00282AD4">
      <w:pPr>
        <w:ind w:left="720"/>
        <w:rPr>
          <w:b/>
          <w:sz w:val="26"/>
          <w:szCs w:val="26"/>
        </w:rPr>
      </w:pPr>
    </w:p>
    <w:p w:rsidR="00282AD4" w:rsidRDefault="00282AD4" w:rsidP="00282AD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Lock your vehicles. Lock your vehicles. Lock your vehicles.</w:t>
      </w:r>
    </w:p>
    <w:p w:rsidR="00282AD4" w:rsidRDefault="00282AD4" w:rsidP="00282AD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Do not keep the keys to your unlocked truck…in your unlocked truck</w:t>
      </w:r>
    </w:p>
    <w:p w:rsidR="009D5F13" w:rsidRDefault="009D5F13" w:rsidP="009D5F1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Don’t leave money, wallets, ID, guns, etc. in vehicles</w:t>
      </w:r>
    </w:p>
    <w:p w:rsidR="00E23315" w:rsidRDefault="00E23315" w:rsidP="009D5F1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Kill switches on vehicle or company vehicles</w:t>
      </w:r>
    </w:p>
    <w:p w:rsidR="009D5F13" w:rsidRDefault="009D5F13" w:rsidP="009D5F1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Take GPS “home address” off personal GPS so that thieves can’t easily target the house a 2</w:t>
      </w:r>
      <w:r w:rsidRPr="00AA10B9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time</w:t>
      </w:r>
    </w:p>
    <w:p w:rsidR="009D5F13" w:rsidRDefault="009D5F13" w:rsidP="009D5F1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Ensure the inside of your vehicle is empty</w:t>
      </w:r>
    </w:p>
    <w:p w:rsidR="009D5F13" w:rsidRDefault="00DE6907" w:rsidP="009D5F1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Have a car alarm</w:t>
      </w:r>
    </w:p>
    <w:p w:rsidR="00E71382" w:rsidRPr="009D5F13" w:rsidRDefault="009D5F13" w:rsidP="009D5F1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D5F13">
        <w:rPr>
          <w:sz w:val="26"/>
          <w:szCs w:val="26"/>
        </w:rPr>
        <w:t>Consider a steering wheel lock when not in use</w:t>
      </w:r>
    </w:p>
    <w:p w:rsidR="00E71382" w:rsidRDefault="00E71382" w:rsidP="00282AD4">
      <w:pPr>
        <w:pStyle w:val="ListParagraph"/>
        <w:rPr>
          <w:b/>
          <w:sz w:val="36"/>
          <w:szCs w:val="36"/>
        </w:rPr>
      </w:pPr>
    </w:p>
    <w:p w:rsidR="00E71382" w:rsidRDefault="00E71382" w:rsidP="00282AD4">
      <w:pPr>
        <w:pStyle w:val="ListParagraph"/>
        <w:rPr>
          <w:b/>
          <w:sz w:val="26"/>
          <w:szCs w:val="26"/>
        </w:rPr>
      </w:pPr>
      <w:r>
        <w:rPr>
          <w:b/>
          <w:sz w:val="36"/>
          <w:szCs w:val="36"/>
        </w:rPr>
        <w:t>Firearms</w:t>
      </w:r>
    </w:p>
    <w:p w:rsidR="009D5F13" w:rsidRPr="009D5F13" w:rsidRDefault="009D5F13" w:rsidP="009D5F1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Questions about firearms storage? – </w:t>
      </w:r>
      <w:r w:rsidRPr="00760836">
        <w:rPr>
          <w:sz w:val="26"/>
          <w:szCs w:val="26"/>
        </w:rPr>
        <w:t xml:space="preserve">www.rcmp-grc.gc.ca/cfp </w:t>
      </w:r>
      <w:r>
        <w:rPr>
          <w:sz w:val="26"/>
          <w:szCs w:val="26"/>
        </w:rPr>
        <w:t xml:space="preserve"> </w:t>
      </w:r>
      <w:r w:rsidRPr="00760836">
        <w:rPr>
          <w:sz w:val="26"/>
          <w:szCs w:val="26"/>
        </w:rPr>
        <w:t>or call 1-800-731-4000</w:t>
      </w:r>
    </w:p>
    <w:p w:rsidR="00E71382" w:rsidRDefault="00E71382" w:rsidP="00E7138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Photograph and catalogue your guns and their serial numbers</w:t>
      </w:r>
      <w:r w:rsidR="009D5F13">
        <w:rPr>
          <w:sz w:val="26"/>
          <w:szCs w:val="26"/>
        </w:rPr>
        <w:t>, make, model; keep paperwork/photographs somewhere safe</w:t>
      </w:r>
    </w:p>
    <w:p w:rsidR="00E71382" w:rsidRPr="009D5F13" w:rsidRDefault="00E71382" w:rsidP="009D5F1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Keep your guns locked </w:t>
      </w:r>
      <w:r w:rsidR="00E42FD5">
        <w:rPr>
          <w:sz w:val="26"/>
          <w:szCs w:val="26"/>
        </w:rPr>
        <w:t>in well-made,</w:t>
      </w:r>
      <w:r>
        <w:rPr>
          <w:sz w:val="26"/>
          <w:szCs w:val="26"/>
        </w:rPr>
        <w:t xml:space="preserve"> quality safes</w:t>
      </w:r>
    </w:p>
    <w:p w:rsidR="00282AD4" w:rsidRDefault="00282AD4" w:rsidP="00282AD4">
      <w:pPr>
        <w:pStyle w:val="ListParagraph"/>
        <w:rPr>
          <w:b/>
          <w:sz w:val="36"/>
          <w:szCs w:val="36"/>
        </w:rPr>
      </w:pPr>
      <w:r w:rsidRPr="00282AD4">
        <w:rPr>
          <w:b/>
          <w:sz w:val="36"/>
          <w:szCs w:val="36"/>
        </w:rPr>
        <w:lastRenderedPageBreak/>
        <w:t xml:space="preserve">What </w:t>
      </w:r>
      <w:proofErr w:type="gramStart"/>
      <w:r w:rsidRPr="00282AD4">
        <w:rPr>
          <w:b/>
          <w:sz w:val="36"/>
          <w:szCs w:val="36"/>
        </w:rPr>
        <w:t>To</w:t>
      </w:r>
      <w:proofErr w:type="gramEnd"/>
      <w:r w:rsidRPr="00282AD4">
        <w:rPr>
          <w:b/>
          <w:sz w:val="36"/>
          <w:szCs w:val="36"/>
        </w:rPr>
        <w:t xml:space="preserve"> Do…</w:t>
      </w:r>
    </w:p>
    <w:p w:rsidR="007469F4" w:rsidRPr="007469F4" w:rsidRDefault="007469F4" w:rsidP="007469F4">
      <w:pPr>
        <w:rPr>
          <w:b/>
          <w:sz w:val="26"/>
          <w:szCs w:val="26"/>
        </w:rPr>
      </w:pPr>
    </w:p>
    <w:p w:rsidR="006F0D80" w:rsidRDefault="006F0D80" w:rsidP="007E327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>Never</w:t>
      </w:r>
      <w:r>
        <w:rPr>
          <w:sz w:val="26"/>
          <w:szCs w:val="26"/>
        </w:rPr>
        <w:t xml:space="preserve"> confront a suspected criminal or enter your home if you think you have a break-in. Call and wait for police at a safe place, like a trusted neighbour’s house, or somewhere nearby</w:t>
      </w:r>
    </w:p>
    <w:p w:rsidR="006F0D80" w:rsidRDefault="006F0D80" w:rsidP="007E327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When a stranger asks to use your phone, don’t let them into your house. Offer to call for assistance</w:t>
      </w:r>
    </w:p>
    <w:p w:rsidR="006F0D80" w:rsidRDefault="006F0D80" w:rsidP="007E327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Be cautious about letting anyone into your home</w:t>
      </w:r>
    </w:p>
    <w:p w:rsidR="006F0D80" w:rsidRDefault="006F0D80" w:rsidP="007E327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Salespersons will have cards; check the store to determine valid ID; check the phone book for the company</w:t>
      </w:r>
    </w:p>
    <w:p w:rsidR="006F0D80" w:rsidRDefault="006F0D80" w:rsidP="007E327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Be careful of building inspectors, census takers, telephone repairmen, tax assessors, gas</w:t>
      </w:r>
      <w:r w:rsidR="00A57CAD">
        <w:rPr>
          <w:sz w:val="26"/>
          <w:szCs w:val="26"/>
        </w:rPr>
        <w:t xml:space="preserve"> inspectors, etc. Ask for ID</w:t>
      </w:r>
    </w:p>
    <w:p w:rsidR="00A57CAD" w:rsidRDefault="00A57CAD" w:rsidP="007E327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Don’t be fooled by a well-dressed person</w:t>
      </w:r>
    </w:p>
    <w:p w:rsidR="00C632B1" w:rsidRDefault="00A57CAD" w:rsidP="00C632B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Don’t volunteer information about </w:t>
      </w:r>
      <w:r w:rsidR="00381B07">
        <w:rPr>
          <w:sz w:val="26"/>
          <w:szCs w:val="26"/>
        </w:rPr>
        <w:t>yourself or neighbours</w:t>
      </w:r>
      <w:r>
        <w:rPr>
          <w:sz w:val="26"/>
          <w:szCs w:val="26"/>
        </w:rPr>
        <w:t xml:space="preserve"> to strangers</w:t>
      </w:r>
      <w:r w:rsidR="00381B07">
        <w:rPr>
          <w:sz w:val="26"/>
          <w:szCs w:val="26"/>
        </w:rPr>
        <w:t xml:space="preserve"> (be careful of Facebook posts talking about leaving home, upcoming vacations or watching a neighbour’s residence while they’re away)</w:t>
      </w:r>
    </w:p>
    <w:p w:rsidR="00A57CAD" w:rsidRDefault="00A57CAD" w:rsidP="00A57CA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Use gates or fences; if you have a gate at the entrance to your property, consider using it</w:t>
      </w:r>
      <w:r w:rsidR="00B54D44">
        <w:rPr>
          <w:sz w:val="26"/>
          <w:szCs w:val="26"/>
        </w:rPr>
        <w:t xml:space="preserve"> and close it when not in use</w:t>
      </w:r>
    </w:p>
    <w:p w:rsidR="00B54D44" w:rsidRDefault="00B54D44" w:rsidP="00A57CA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Lock gates with a good padlock when not in use</w:t>
      </w:r>
    </w:p>
    <w:p w:rsidR="00A57CAD" w:rsidRDefault="00A57CAD" w:rsidP="00A57CA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Do not broadcast what you own or have at your property (on Facebook, posting pictures, having various items easily seen from the roadway, etc.)</w:t>
      </w:r>
    </w:p>
    <w:p w:rsidR="005C3323" w:rsidRDefault="00C632B1" w:rsidP="0047177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D5F13">
        <w:rPr>
          <w:sz w:val="26"/>
          <w:szCs w:val="26"/>
        </w:rPr>
        <w:t>Talk with your neighbours about everyone locking their property – criminals will sometimes target certain property-rich areas that are known to have accessible and unlocked items; don’t have a bulls-eye on your area!</w:t>
      </w:r>
    </w:p>
    <w:p w:rsidR="005D2F93" w:rsidRDefault="005D2F93" w:rsidP="005D2F93">
      <w:pPr>
        <w:rPr>
          <w:sz w:val="26"/>
          <w:szCs w:val="26"/>
        </w:rPr>
      </w:pPr>
    </w:p>
    <w:p w:rsidR="005D2F93" w:rsidRDefault="005D2F93" w:rsidP="005D2F93">
      <w:pPr>
        <w:rPr>
          <w:sz w:val="26"/>
          <w:szCs w:val="26"/>
        </w:rPr>
      </w:pPr>
    </w:p>
    <w:p w:rsidR="005D2F93" w:rsidRDefault="005D2F93" w:rsidP="005D2F93">
      <w:pPr>
        <w:rPr>
          <w:sz w:val="26"/>
          <w:szCs w:val="26"/>
        </w:rPr>
      </w:pPr>
    </w:p>
    <w:p w:rsidR="005D2F93" w:rsidRDefault="005D2F93" w:rsidP="005D2F93">
      <w:pPr>
        <w:rPr>
          <w:sz w:val="26"/>
          <w:szCs w:val="26"/>
        </w:rPr>
      </w:pPr>
    </w:p>
    <w:p w:rsidR="005D2F93" w:rsidRDefault="005D2F93" w:rsidP="005D2F93">
      <w:pPr>
        <w:rPr>
          <w:sz w:val="26"/>
          <w:szCs w:val="26"/>
        </w:rPr>
      </w:pPr>
    </w:p>
    <w:p w:rsidR="005D2F93" w:rsidRDefault="005D2F93" w:rsidP="005D2F93">
      <w:pPr>
        <w:rPr>
          <w:sz w:val="26"/>
          <w:szCs w:val="26"/>
        </w:rPr>
      </w:pPr>
    </w:p>
    <w:p w:rsidR="005D2F93" w:rsidRDefault="005D2F93" w:rsidP="005D2F93">
      <w:pPr>
        <w:rPr>
          <w:sz w:val="26"/>
          <w:szCs w:val="26"/>
        </w:rPr>
      </w:pPr>
    </w:p>
    <w:p w:rsidR="005D2F93" w:rsidRPr="005D2F93" w:rsidRDefault="005D2F93" w:rsidP="005D2F93">
      <w:pPr>
        <w:rPr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D2F93">
        <w:rPr>
          <w:sz w:val="20"/>
          <w:szCs w:val="20"/>
        </w:rPr>
        <w:t>Camrose RCMP March 2018</w:t>
      </w:r>
    </w:p>
    <w:sectPr w:rsidR="005D2F93" w:rsidRPr="005D2F93" w:rsidSect="00F908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5C67"/>
    <w:multiLevelType w:val="hybridMultilevel"/>
    <w:tmpl w:val="F4F636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1F"/>
    <w:rsid w:val="00107678"/>
    <w:rsid w:val="00185835"/>
    <w:rsid w:val="002516E1"/>
    <w:rsid w:val="00282AD4"/>
    <w:rsid w:val="00381B07"/>
    <w:rsid w:val="004003CF"/>
    <w:rsid w:val="0041001F"/>
    <w:rsid w:val="004F0E94"/>
    <w:rsid w:val="005C3323"/>
    <w:rsid w:val="005D2F93"/>
    <w:rsid w:val="00642EAA"/>
    <w:rsid w:val="006E1D09"/>
    <w:rsid w:val="006F0D80"/>
    <w:rsid w:val="007469F4"/>
    <w:rsid w:val="00760836"/>
    <w:rsid w:val="007E327C"/>
    <w:rsid w:val="0090444E"/>
    <w:rsid w:val="009D5F13"/>
    <w:rsid w:val="00A57CAD"/>
    <w:rsid w:val="00AA10B9"/>
    <w:rsid w:val="00AB6C45"/>
    <w:rsid w:val="00B54D44"/>
    <w:rsid w:val="00C632B1"/>
    <w:rsid w:val="00DE6907"/>
    <w:rsid w:val="00E04BCA"/>
    <w:rsid w:val="00E23315"/>
    <w:rsid w:val="00E42FD5"/>
    <w:rsid w:val="00E71382"/>
    <w:rsid w:val="00F60E27"/>
    <w:rsid w:val="00F9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2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2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8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2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2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cebook.com/Battle-River-Rural-Crime-Watch-Society-70782477265784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33E0F-922F-41F3-AE9D-4AC274DB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RCMP-GRC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Turgeon, Edward</dc:creator>
  <cp:lastModifiedBy>Owner</cp:lastModifiedBy>
  <cp:revision>2</cp:revision>
  <cp:lastPrinted>2018-03-12T16:25:00Z</cp:lastPrinted>
  <dcterms:created xsi:type="dcterms:W3CDTF">2018-10-24T02:03:00Z</dcterms:created>
  <dcterms:modified xsi:type="dcterms:W3CDTF">2018-10-24T02:03:00Z</dcterms:modified>
</cp:coreProperties>
</file>